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right="-781" w:rightChars="-244"/>
        <w:rPr>
          <w:rFonts w:ascii="宋体" w:eastAsia="宋体"/>
          <w:spacing w:val="-9"/>
          <w:sz w:val="44"/>
          <w:szCs w:val="44"/>
        </w:rPr>
      </w:pPr>
      <w:bookmarkStart w:id="0" w:name="_GoBack"/>
      <w:bookmarkEnd w:id="0"/>
    </w:p>
    <w:p>
      <w:pPr>
        <w:spacing w:line="460" w:lineRule="exact"/>
        <w:ind w:right="-781" w:rightChars="-244"/>
        <w:rPr>
          <w:rFonts w:ascii="方正小标宋简体" w:hAnsi="宋体" w:eastAsia="方正小标宋简体"/>
          <w:spacing w:val="-9"/>
          <w:sz w:val="44"/>
          <w:szCs w:val="44"/>
        </w:rPr>
      </w:pPr>
      <w:r>
        <w:rPr>
          <w:rFonts w:hint="eastAsia" w:ascii="方正小标宋简体" w:hAnsi="宋体" w:eastAsia="方正小标宋简体"/>
          <w:spacing w:val="-9"/>
          <w:sz w:val="44"/>
          <w:szCs w:val="44"/>
        </w:rPr>
        <w:t>舟山市“菜篮子”专用车辆车渡优惠通行申请表</w:t>
      </w:r>
    </w:p>
    <w:p>
      <w:pPr>
        <w:spacing w:line="460" w:lineRule="exact"/>
        <w:jc w:val="center"/>
        <w:rPr>
          <w:sz w:val="44"/>
          <w:szCs w:val="44"/>
        </w:rPr>
      </w:pP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8"/>
        <w:gridCol w:w="1891"/>
        <w:gridCol w:w="586"/>
        <w:gridCol w:w="1600"/>
        <w:gridCol w:w="1102"/>
        <w:gridCol w:w="21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8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申请单位（申请人）</w:t>
            </w:r>
          </w:p>
        </w:tc>
        <w:tc>
          <w:tcPr>
            <w:tcW w:w="4077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企业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类型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368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单位地址</w:t>
            </w:r>
          </w:p>
        </w:tc>
        <w:tc>
          <w:tcPr>
            <w:tcW w:w="407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0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电话</w:t>
            </w:r>
          </w:p>
        </w:tc>
        <w:tc>
          <w:tcPr>
            <w:tcW w:w="217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36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4077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联系人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368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申请车辆情况</w:t>
            </w:r>
          </w:p>
        </w:tc>
        <w:tc>
          <w:tcPr>
            <w:tcW w:w="189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车号</w:t>
            </w:r>
          </w:p>
        </w:tc>
        <w:tc>
          <w:tcPr>
            <w:tcW w:w="218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63" w:rightChars="-51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车型</w:t>
            </w:r>
          </w:p>
        </w:tc>
        <w:tc>
          <w:tcPr>
            <w:tcW w:w="11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载重量</w:t>
            </w:r>
          </w:p>
        </w:tc>
        <w:tc>
          <w:tcPr>
            <w:tcW w:w="217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是否自备车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36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8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36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8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36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8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9726" w:type="dxa"/>
            <w:gridSpan w:val="6"/>
            <w:tcBorders>
              <w:top w:val="single" w:color="auto" w:sz="4" w:space="0"/>
            </w:tcBorders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申请理由（包括经营状况、经营业绩、供应市场、运输路线）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4845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所在地交通管理部门对车辆审核意见</w:t>
            </w:r>
          </w:p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ind w:firstLine="3000" w:firstLineChars="125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（盖章）</w:t>
            </w:r>
          </w:p>
          <w:p>
            <w:pPr>
              <w:widowControl/>
              <w:ind w:firstLine="2640" w:firstLineChars="1100"/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年</w:t>
            </w:r>
            <w:r>
              <w:rPr>
                <w:rFonts w:ascii="仿宋_GB2312" w:hAnsi="宋体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/>
                <w:sz w:val="24"/>
                <w:szCs w:val="24"/>
              </w:rPr>
              <w:t>月</w:t>
            </w:r>
            <w:r>
              <w:rPr>
                <w:rFonts w:ascii="仿宋_GB2312" w:hAnsi="宋体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/>
                <w:sz w:val="24"/>
                <w:szCs w:val="24"/>
              </w:rPr>
              <w:t>日</w:t>
            </w:r>
          </w:p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881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县区政府（或功能区管委会）审核意见</w:t>
            </w:r>
          </w:p>
          <w:p>
            <w:pPr>
              <w:rPr>
                <w:rFonts w:ascii="仿宋_GB2312" w:hAnsi="宋体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sz w:val="24"/>
                <w:szCs w:val="24"/>
              </w:rPr>
            </w:pPr>
          </w:p>
          <w:p>
            <w:pPr>
              <w:ind w:firstLine="3112" w:firstLineChars="1297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（盖章）</w:t>
            </w:r>
          </w:p>
          <w:p>
            <w:pPr>
              <w:ind w:firstLine="2880" w:firstLineChars="120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年</w:t>
            </w:r>
            <w:r>
              <w:rPr>
                <w:rFonts w:ascii="仿宋_GB2312" w:hAnsi="宋体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/>
                <w:sz w:val="24"/>
                <w:szCs w:val="24"/>
              </w:rPr>
              <w:t>月</w:t>
            </w:r>
            <w:r>
              <w:rPr>
                <w:rFonts w:ascii="仿宋_GB2312" w:hAnsi="宋体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  <w:jc w:val="center"/>
        </w:trPr>
        <w:tc>
          <w:tcPr>
            <w:tcW w:w="4845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市交通运输局审核意见</w:t>
            </w:r>
          </w:p>
          <w:p>
            <w:pPr>
              <w:rPr>
                <w:rFonts w:ascii="仿宋_GB2312" w:hAnsi="宋体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sz w:val="24"/>
                <w:szCs w:val="24"/>
              </w:rPr>
            </w:pPr>
          </w:p>
          <w:p>
            <w:pPr>
              <w:ind w:firstLine="2623" w:firstLineChars="1093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年</w:t>
            </w:r>
            <w:r>
              <w:rPr>
                <w:rFonts w:ascii="仿宋_GB2312" w:hAnsi="宋体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/>
                <w:sz w:val="24"/>
                <w:szCs w:val="24"/>
              </w:rPr>
              <w:t>月</w:t>
            </w:r>
            <w:r>
              <w:rPr>
                <w:rFonts w:ascii="仿宋_GB2312" w:hAnsi="宋体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/>
                <w:sz w:val="24"/>
                <w:szCs w:val="24"/>
              </w:rPr>
              <w:t>日</w:t>
            </w:r>
          </w:p>
        </w:tc>
        <w:tc>
          <w:tcPr>
            <w:tcW w:w="4881" w:type="dxa"/>
            <w:gridSpan w:val="3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市“菜篮子”办公室审核意见</w:t>
            </w:r>
          </w:p>
          <w:p>
            <w:pPr>
              <w:rPr>
                <w:rFonts w:ascii="仿宋_GB2312" w:hAnsi="宋体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ind w:firstLine="2863" w:firstLineChars="1193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年</w:t>
            </w:r>
            <w:r>
              <w:rPr>
                <w:rFonts w:ascii="仿宋_GB2312" w:hAnsi="宋体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/>
                <w:sz w:val="24"/>
                <w:szCs w:val="24"/>
              </w:rPr>
              <w:t>月</w:t>
            </w:r>
            <w:r>
              <w:rPr>
                <w:rFonts w:ascii="仿宋_GB2312" w:hAnsi="宋体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77891"/>
    <w:rsid w:val="0F4C5B85"/>
    <w:rsid w:val="11390ABA"/>
    <w:rsid w:val="1E2C60E8"/>
    <w:rsid w:val="26845837"/>
    <w:rsid w:val="27477891"/>
    <w:rsid w:val="42A114CB"/>
    <w:rsid w:val="43644B5F"/>
    <w:rsid w:val="4DA9441B"/>
    <w:rsid w:val="588B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100" w:beforeLines="0" w:beforeAutospacing="0" w:after="90" w:afterLines="0" w:afterAutospacing="0" w:line="576" w:lineRule="auto"/>
      <w:outlineLvl w:val="0"/>
    </w:pPr>
    <w:rPr>
      <w:rFonts w:eastAsia="方正小标宋简体" w:asciiTheme="minorAscii" w:hAnsiTheme="minorAscii"/>
      <w:b w:val="0"/>
      <w:kern w:val="44"/>
      <w:sz w:val="36"/>
      <w:szCs w:val="2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楷体_GB2312"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2020-02-14T04:13:00Z</dcterms:created>
  <dc:creator>盖的耳朵</dc:creator>
  <cp:lastModifiedBy>盖的耳朵</cp:lastModifiedBy>
  <dcterms:modified xsi:type="dcterms:W3CDTF">2020-02-14T04:15:19Z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